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07C" w:rsidRPr="004F591C" w:rsidRDefault="0017607C" w:rsidP="0017607C">
      <w:pPr>
        <w:spacing w:line="360" w:lineRule="auto"/>
        <w:jc w:val="center"/>
        <w:rPr>
          <w:rFonts w:ascii="Arial Narrow" w:hAnsi="Arial Narrow"/>
          <w:b/>
        </w:rPr>
      </w:pPr>
      <w:r w:rsidRPr="004F591C">
        <w:rPr>
          <w:rFonts w:ascii="Arial Narrow" w:hAnsi="Arial Narrow"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4899660</wp:posOffset>
            </wp:positionH>
            <wp:positionV relativeFrom="paragraph">
              <wp:posOffset>-687070</wp:posOffset>
            </wp:positionV>
            <wp:extent cx="1321435" cy="739775"/>
            <wp:effectExtent l="0" t="0" r="0" b="3175"/>
            <wp:wrapNone/>
            <wp:docPr id="1" name="Imagen 1" descr="Logo nuev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 nuevo-colo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F591C">
        <w:rPr>
          <w:rFonts w:ascii="Arial Narrow" w:hAnsi="Arial Narrow"/>
          <w:b/>
        </w:rPr>
        <w:t>PLANES COMPLEMENTARIOS DE APOYO</w:t>
      </w:r>
    </w:p>
    <w:p w:rsidR="00606518" w:rsidRPr="00606518" w:rsidRDefault="00606518" w:rsidP="0017607C">
      <w:pPr>
        <w:spacing w:line="360" w:lineRule="auto"/>
        <w:jc w:val="both"/>
        <w:rPr>
          <w:rFonts w:ascii="Arial Narrow" w:hAnsi="Arial Narrow"/>
          <w:b/>
          <w:sz w:val="8"/>
          <w:szCs w:val="8"/>
        </w:rPr>
      </w:pPr>
    </w:p>
    <w:p w:rsidR="0017607C" w:rsidRPr="004F591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Asignatura</w:t>
      </w:r>
      <w:r w:rsidR="005E71E1" w:rsidRPr="004F591C">
        <w:rPr>
          <w:rFonts w:ascii="Arial Narrow" w:hAnsi="Arial Narrow"/>
          <w:b/>
        </w:rPr>
        <w:t xml:space="preserve">: </w:t>
      </w:r>
      <w:r w:rsidRPr="004F591C">
        <w:rPr>
          <w:rFonts w:ascii="Arial Narrow" w:hAnsi="Arial Narrow"/>
          <w:b/>
        </w:rPr>
        <w:t xml:space="preserve"> </w:t>
      </w:r>
      <w:r w:rsidR="00606518" w:rsidRPr="00401D34">
        <w:rPr>
          <w:rFonts w:ascii="Arial Narrow" w:hAnsi="Arial Narrow"/>
        </w:rPr>
        <w:t>Tecnología e informática</w:t>
      </w:r>
      <w:r w:rsidRPr="004F591C">
        <w:rPr>
          <w:rFonts w:ascii="Arial Narrow" w:hAnsi="Arial Narrow"/>
          <w:b/>
        </w:rPr>
        <w:t xml:space="preserve">          Grado</w:t>
      </w:r>
      <w:r w:rsidR="0097794F" w:rsidRPr="004F591C">
        <w:rPr>
          <w:rFonts w:ascii="Arial Narrow" w:hAnsi="Arial Narrow"/>
          <w:b/>
        </w:rPr>
        <w:t xml:space="preserve">: </w:t>
      </w:r>
      <w:r w:rsidRPr="004F591C">
        <w:rPr>
          <w:rFonts w:ascii="Arial Narrow" w:hAnsi="Arial Narrow"/>
          <w:b/>
        </w:rPr>
        <w:t xml:space="preserve"> </w:t>
      </w:r>
      <w:r w:rsidR="00321032" w:rsidRPr="00321032">
        <w:rPr>
          <w:rFonts w:ascii="Arial Narrow" w:hAnsi="Arial Narrow"/>
        </w:rPr>
        <w:t>8</w:t>
      </w:r>
      <w:r w:rsidRPr="00321032">
        <w:rPr>
          <w:rFonts w:ascii="Arial Narrow" w:hAnsi="Arial Narrow"/>
        </w:rPr>
        <w:t xml:space="preserve"> </w:t>
      </w:r>
      <w:r w:rsidRPr="004F591C">
        <w:rPr>
          <w:rFonts w:ascii="Arial Narrow" w:hAnsi="Arial Narrow"/>
          <w:b/>
        </w:rPr>
        <w:t xml:space="preserve"> </w:t>
      </w:r>
      <w:r w:rsidR="003C4A7C">
        <w:rPr>
          <w:rFonts w:ascii="Arial Narrow" w:hAnsi="Arial Narrow"/>
          <w:b/>
        </w:rPr>
        <w:t xml:space="preserve">     </w:t>
      </w:r>
      <w:r w:rsidRPr="004F591C">
        <w:rPr>
          <w:rFonts w:ascii="Arial Narrow" w:hAnsi="Arial Narrow"/>
          <w:b/>
        </w:rPr>
        <w:t xml:space="preserve"> Periodo:</w:t>
      </w:r>
      <w:r w:rsidR="004D6A6C">
        <w:rPr>
          <w:rFonts w:ascii="Arial Narrow" w:hAnsi="Arial Narrow"/>
          <w:b/>
        </w:rPr>
        <w:t xml:space="preserve"> </w:t>
      </w:r>
      <w:r w:rsidR="00A25A31">
        <w:rPr>
          <w:rFonts w:ascii="Arial Narrow" w:hAnsi="Arial Narrow"/>
        </w:rPr>
        <w:t>I</w:t>
      </w:r>
      <w:r w:rsidR="00426894">
        <w:rPr>
          <w:rFonts w:ascii="Arial Narrow" w:hAnsi="Arial Narrow"/>
        </w:rPr>
        <w:t>I</w:t>
      </w:r>
      <w:r w:rsidRPr="004F591C">
        <w:rPr>
          <w:rFonts w:ascii="Arial Narrow" w:hAnsi="Arial Narrow"/>
          <w:b/>
        </w:rPr>
        <w:t xml:space="preserve">                        Año: </w:t>
      </w:r>
      <w:r w:rsidR="003F5068">
        <w:rPr>
          <w:rFonts w:ascii="Arial Narrow" w:hAnsi="Arial Narrow"/>
        </w:rPr>
        <w:t>202</w:t>
      </w:r>
      <w:r w:rsidR="00A25A31">
        <w:rPr>
          <w:rFonts w:ascii="Arial Narrow" w:hAnsi="Arial Narrow"/>
        </w:rPr>
        <w:t>3</w:t>
      </w:r>
    </w:p>
    <w:p w:rsidR="00606518" w:rsidRPr="00606518" w:rsidRDefault="00606518" w:rsidP="0017607C">
      <w:pPr>
        <w:spacing w:line="360" w:lineRule="auto"/>
        <w:jc w:val="both"/>
        <w:rPr>
          <w:rFonts w:ascii="Arial Narrow" w:hAnsi="Arial Narrow"/>
          <w:b/>
          <w:sz w:val="4"/>
          <w:szCs w:val="4"/>
        </w:rPr>
      </w:pPr>
    </w:p>
    <w:p w:rsidR="0017607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RECOMENDACIONES</w:t>
      </w:r>
    </w:p>
    <w:p w:rsidR="000D67E0" w:rsidRDefault="000D67E0" w:rsidP="000D67E0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i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Este proceso está programado </w:t>
      </w:r>
      <w:r w:rsidR="00D67DDA">
        <w:rPr>
          <w:rFonts w:ascii="Arial Narrow" w:eastAsia="Arial Narrow" w:hAnsi="Arial Narrow" w:cs="Arial Narrow"/>
          <w:i/>
        </w:rPr>
        <w:t>para los días 23 al 26 de mayo de 2023.</w:t>
      </w:r>
      <w:r w:rsidR="00D67DDA">
        <w:rPr>
          <w:rFonts w:ascii="Arial Narrow" w:eastAsia="Arial Narrow" w:hAnsi="Arial Narrow" w:cs="Arial Narrow"/>
          <w:i/>
        </w:rPr>
        <w:t xml:space="preserve"> </w:t>
      </w:r>
      <w:bookmarkStart w:id="0" w:name="_GoBack"/>
      <w:bookmarkEnd w:id="0"/>
      <w:r w:rsidRPr="0031086A">
        <w:rPr>
          <w:rFonts w:ascii="Arial Narrow" w:eastAsia="Arial Narrow" w:hAnsi="Arial Narrow" w:cs="Arial Narrow"/>
          <w:i/>
        </w:rPr>
        <w:t>El estudiante debe repasar los conceptos que se citan a continuación con ayuda de las notas de clase, el cuaderno y guías de trabajo</w:t>
      </w:r>
      <w:r w:rsidR="00606518">
        <w:rPr>
          <w:rFonts w:ascii="Arial Narrow" w:eastAsia="Arial Narrow" w:hAnsi="Arial Narrow" w:cs="Arial Narrow"/>
          <w:i/>
        </w:rPr>
        <w:t>,</w:t>
      </w:r>
      <w:r w:rsidRPr="0031086A">
        <w:rPr>
          <w:rFonts w:ascii="Arial Narrow" w:eastAsia="Arial Narrow" w:hAnsi="Arial Narrow" w:cs="Arial Narrow"/>
          <w:i/>
        </w:rPr>
        <w:t xml:space="preserve"> con el fin de presentar sustentación que dé cuenta de las competencias adquiridas.</w:t>
      </w:r>
    </w:p>
    <w:p w:rsidR="00606518" w:rsidRPr="0031086A" w:rsidRDefault="00606518" w:rsidP="000D67E0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i/>
        </w:rPr>
      </w:pPr>
    </w:p>
    <w:p w:rsidR="0017607C" w:rsidRDefault="0017607C" w:rsidP="0017607C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 xml:space="preserve">Pregunta </w:t>
      </w:r>
      <w:r w:rsidR="008107B6">
        <w:rPr>
          <w:rFonts w:ascii="Arial Narrow" w:hAnsi="Arial Narrow"/>
          <w:b/>
        </w:rPr>
        <w:t>Problematizadora</w:t>
      </w:r>
    </w:p>
    <w:p w:rsidR="00426894" w:rsidRDefault="003D7E4A" w:rsidP="0017607C">
      <w:pPr>
        <w:pStyle w:val="Prrafodelista"/>
        <w:rPr>
          <w:rStyle w:val="nfasis"/>
          <w:rFonts w:ascii="Arial Narrow" w:hAnsi="Arial Narrow"/>
          <w:i w:val="0"/>
        </w:rPr>
      </w:pPr>
      <w:r w:rsidRPr="003D7E4A">
        <w:rPr>
          <w:rStyle w:val="nfasis"/>
          <w:rFonts w:ascii="Arial Narrow" w:hAnsi="Arial Narrow"/>
          <w:i w:val="0"/>
        </w:rPr>
        <w:t>¿Cuál es la ventaja de crear contenidos multimedia para socializar información de interés académico?</w:t>
      </w:r>
    </w:p>
    <w:p w:rsidR="003D7E4A" w:rsidRPr="003D7E4A" w:rsidRDefault="003D7E4A" w:rsidP="003D7E4A">
      <w:pPr>
        <w:rPr>
          <w:rFonts w:ascii="Arial Narrow" w:hAnsi="Arial Narrow"/>
          <w:sz w:val="20"/>
        </w:rPr>
      </w:pPr>
    </w:p>
    <w:p w:rsidR="0017607C" w:rsidRDefault="0017607C" w:rsidP="0017607C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>Metas de aprendizaje</w:t>
      </w:r>
    </w:p>
    <w:p w:rsidR="003F5068" w:rsidRDefault="003F5068" w:rsidP="003F5068">
      <w:pPr>
        <w:pStyle w:val="Prrafodelista"/>
        <w:rPr>
          <w:rFonts w:ascii="Arial Narrow" w:hAnsi="Arial Narrow"/>
          <w:b/>
        </w:rPr>
      </w:pPr>
    </w:p>
    <w:p w:rsidR="00B77C3C" w:rsidRPr="00B77C3C" w:rsidRDefault="00B77C3C" w:rsidP="00B77C3C">
      <w:pPr>
        <w:pStyle w:val="Prrafodelista"/>
        <w:numPr>
          <w:ilvl w:val="0"/>
          <w:numId w:val="37"/>
        </w:numPr>
        <w:rPr>
          <w:rFonts w:ascii="Arial Narrow" w:hAnsi="Arial Narrow" w:cs="Arial"/>
          <w:color w:val="000000"/>
          <w:shd w:val="clear" w:color="auto" w:fill="FFFFFF"/>
        </w:rPr>
      </w:pPr>
      <w:r w:rsidRPr="00B77C3C">
        <w:rPr>
          <w:rFonts w:ascii="Arial Narrow" w:hAnsi="Arial Narrow" w:cs="Arial"/>
          <w:color w:val="000000"/>
          <w:shd w:val="clear" w:color="auto" w:fill="FFFFFF"/>
        </w:rPr>
        <w:t>Comprender las características de cada uno de los medios que se integran a los sistemas multimedia para mejorar la emisión de mensajes.</w:t>
      </w:r>
    </w:p>
    <w:p w:rsidR="00B77C3C" w:rsidRPr="00B77C3C" w:rsidRDefault="00B77C3C" w:rsidP="00B77C3C">
      <w:pPr>
        <w:pStyle w:val="Prrafodelista"/>
        <w:numPr>
          <w:ilvl w:val="0"/>
          <w:numId w:val="37"/>
        </w:numPr>
        <w:rPr>
          <w:rFonts w:ascii="Arial Narrow" w:hAnsi="Arial Narrow" w:cs="Arial"/>
          <w:color w:val="000000"/>
          <w:shd w:val="clear" w:color="auto" w:fill="FFFFFF"/>
        </w:rPr>
      </w:pPr>
      <w:r w:rsidRPr="00B77C3C">
        <w:rPr>
          <w:rFonts w:ascii="Arial Narrow" w:hAnsi="Arial Narrow" w:cs="Arial"/>
          <w:color w:val="000000"/>
          <w:shd w:val="clear" w:color="auto" w:fill="FFFFFF"/>
        </w:rPr>
        <w:t>Identificar algunas herramientas y campos de las Tecnologías de la Información y la Comunicación para desarrollar proyectos de emprendimiento.</w:t>
      </w:r>
    </w:p>
    <w:p w:rsidR="00B77C3C" w:rsidRPr="00B77C3C" w:rsidRDefault="00B77C3C" w:rsidP="00B77C3C">
      <w:pPr>
        <w:pStyle w:val="Prrafodelista"/>
        <w:numPr>
          <w:ilvl w:val="0"/>
          <w:numId w:val="37"/>
        </w:numPr>
        <w:rPr>
          <w:rFonts w:ascii="Arial Narrow" w:hAnsi="Arial Narrow" w:cs="Arial"/>
          <w:color w:val="000000"/>
          <w:shd w:val="clear" w:color="auto" w:fill="FFFFFF"/>
        </w:rPr>
      </w:pPr>
      <w:r w:rsidRPr="00B77C3C">
        <w:rPr>
          <w:rFonts w:ascii="Arial Narrow" w:hAnsi="Arial Narrow" w:cs="Arial"/>
          <w:color w:val="000000"/>
          <w:shd w:val="clear" w:color="auto" w:fill="FFFFFF"/>
        </w:rPr>
        <w:t>Descubrir la importancia de la imagen en el diseño y la publicidad, y utilizo herramientas para crear y editar imágenes don diferentes objetivos.</w:t>
      </w:r>
    </w:p>
    <w:p w:rsidR="00B77C3C" w:rsidRPr="00B77C3C" w:rsidRDefault="00B77C3C" w:rsidP="00B77C3C">
      <w:pPr>
        <w:pStyle w:val="Prrafodelista"/>
        <w:numPr>
          <w:ilvl w:val="0"/>
          <w:numId w:val="37"/>
        </w:numPr>
        <w:rPr>
          <w:rFonts w:ascii="Arial Narrow" w:hAnsi="Arial Narrow" w:cs="Arial"/>
          <w:color w:val="000000"/>
          <w:shd w:val="clear" w:color="auto" w:fill="FFFFFF"/>
        </w:rPr>
      </w:pPr>
      <w:r w:rsidRPr="00B77C3C">
        <w:rPr>
          <w:rFonts w:ascii="Arial Narrow" w:hAnsi="Arial Narrow" w:cs="Arial"/>
          <w:color w:val="000000"/>
          <w:shd w:val="clear" w:color="auto" w:fill="FFFFFF"/>
        </w:rPr>
        <w:t>Aplicar técnicas fundamentales para la toma fotografía con estilos y propósitos específicos haciendo uso de los recursos del teléfono móvil y herramientas de edición</w:t>
      </w:r>
    </w:p>
    <w:p w:rsidR="00B77C3C" w:rsidRPr="00B77C3C" w:rsidRDefault="00B77C3C" w:rsidP="00B77C3C">
      <w:pPr>
        <w:pStyle w:val="Prrafodelista"/>
        <w:numPr>
          <w:ilvl w:val="0"/>
          <w:numId w:val="37"/>
        </w:numPr>
        <w:rPr>
          <w:rFonts w:ascii="Arial Narrow" w:hAnsi="Arial Narrow" w:cs="Arial"/>
          <w:color w:val="000000"/>
          <w:shd w:val="clear" w:color="auto" w:fill="FFFFFF"/>
        </w:rPr>
      </w:pPr>
      <w:r w:rsidRPr="00B77C3C">
        <w:rPr>
          <w:rFonts w:ascii="Arial Narrow" w:hAnsi="Arial Narrow" w:cs="Arial"/>
          <w:color w:val="000000"/>
          <w:shd w:val="clear" w:color="auto" w:fill="FFFFFF"/>
        </w:rPr>
        <w:t>Utilizar herramientas de grabación y edición de audios para la creación de Podcast sobre temas de interés social.</w:t>
      </w:r>
    </w:p>
    <w:p w:rsidR="003D7E4A" w:rsidRPr="00B77C3C" w:rsidRDefault="00B77C3C" w:rsidP="00B77C3C">
      <w:pPr>
        <w:pStyle w:val="Prrafodelista"/>
        <w:numPr>
          <w:ilvl w:val="0"/>
          <w:numId w:val="37"/>
        </w:numPr>
        <w:rPr>
          <w:rFonts w:ascii="Arial Narrow" w:hAnsi="Arial Narrow"/>
        </w:rPr>
      </w:pPr>
      <w:r>
        <w:rPr>
          <w:rFonts w:ascii="Arial Narrow" w:hAnsi="Arial Narrow" w:cs="Arial"/>
          <w:color w:val="000000"/>
          <w:shd w:val="clear" w:color="auto" w:fill="FFFFFF"/>
        </w:rPr>
        <w:t>C</w:t>
      </w:r>
      <w:r w:rsidRPr="00B77C3C">
        <w:rPr>
          <w:rFonts w:ascii="Arial Narrow" w:hAnsi="Arial Narrow" w:cs="Arial"/>
          <w:color w:val="000000"/>
          <w:shd w:val="clear" w:color="auto" w:fill="FFFFFF"/>
        </w:rPr>
        <w:t>rear un proyecto de Podcast de manera colaborativa sobre un tema de interés general.</w:t>
      </w:r>
    </w:p>
    <w:p w:rsidR="00B77C3C" w:rsidRPr="003D7E4A" w:rsidRDefault="00B77C3C" w:rsidP="00B77C3C">
      <w:pPr>
        <w:pStyle w:val="Prrafodelista"/>
        <w:ind w:left="1440"/>
        <w:rPr>
          <w:rFonts w:ascii="Arial Narrow" w:hAnsi="Arial Narrow"/>
        </w:rPr>
      </w:pPr>
    </w:p>
    <w:p w:rsidR="00826046" w:rsidRPr="00EC1743" w:rsidRDefault="003920E9" w:rsidP="003D7E4A">
      <w:pPr>
        <w:pStyle w:val="Prrafodelista"/>
        <w:numPr>
          <w:ilvl w:val="0"/>
          <w:numId w:val="1"/>
        </w:numPr>
        <w:rPr>
          <w:rFonts w:ascii="Arial Narrow" w:hAnsi="Arial Narrow"/>
        </w:rPr>
      </w:pPr>
      <w:r w:rsidRPr="00EC1743">
        <w:rPr>
          <w:rFonts w:ascii="Arial Narrow" w:eastAsia="Times New Roman" w:hAnsi="Arial Narrow" w:cs="Arial"/>
          <w:b/>
          <w:lang w:eastAsia="es-CO"/>
        </w:rPr>
        <w:t xml:space="preserve">Conceptos académicos desarrollados durante el </w:t>
      </w:r>
      <w:r w:rsidR="0017607C" w:rsidRPr="00EC1743">
        <w:rPr>
          <w:rFonts w:ascii="Arial Narrow" w:eastAsia="Times New Roman" w:hAnsi="Arial Narrow" w:cs="Arial"/>
          <w:b/>
          <w:lang w:eastAsia="es-CO"/>
        </w:rPr>
        <w:t>periodo</w:t>
      </w:r>
      <w:r w:rsidR="00D569DA" w:rsidRPr="00EC1743">
        <w:rPr>
          <w:rFonts w:ascii="Arial" w:hAnsi="Arial" w:cs="Arial"/>
          <w:color w:val="000000"/>
        </w:rPr>
        <w:br/>
      </w:r>
    </w:p>
    <w:p w:rsidR="003D7E4A" w:rsidRPr="003D7E4A" w:rsidRDefault="003D7E4A" w:rsidP="003D7E4A">
      <w:pPr>
        <w:pStyle w:val="Prrafodelista"/>
        <w:numPr>
          <w:ilvl w:val="0"/>
          <w:numId w:val="32"/>
        </w:numPr>
        <w:ind w:left="1560"/>
        <w:rPr>
          <w:rFonts w:ascii="Arial Narrow" w:hAnsi="Arial Narrow" w:cs="Arial"/>
          <w:color w:val="000000"/>
          <w:szCs w:val="23"/>
          <w:shd w:val="clear" w:color="auto" w:fill="FFFFFF"/>
        </w:rPr>
      </w:pPr>
      <w:r w:rsidRPr="003D7E4A">
        <w:rPr>
          <w:rFonts w:ascii="Arial Narrow" w:hAnsi="Arial Narrow" w:cs="Arial"/>
          <w:color w:val="000000"/>
          <w:szCs w:val="23"/>
          <w:shd w:val="clear" w:color="auto" w:fill="FFFFFF"/>
        </w:rPr>
        <w:t>Sistemas Multimedia</w:t>
      </w:r>
    </w:p>
    <w:p w:rsidR="003D7E4A" w:rsidRPr="003D7E4A" w:rsidRDefault="003D7E4A" w:rsidP="003D7E4A">
      <w:pPr>
        <w:pStyle w:val="Prrafodelista"/>
        <w:numPr>
          <w:ilvl w:val="0"/>
          <w:numId w:val="32"/>
        </w:numPr>
        <w:ind w:left="1560"/>
        <w:rPr>
          <w:rFonts w:ascii="Arial Narrow" w:hAnsi="Arial Narrow" w:cs="Arial"/>
          <w:color w:val="000000"/>
          <w:szCs w:val="23"/>
          <w:shd w:val="clear" w:color="auto" w:fill="FFFFFF"/>
        </w:rPr>
      </w:pPr>
      <w:r w:rsidRPr="003D7E4A">
        <w:rPr>
          <w:rFonts w:ascii="Arial Narrow" w:hAnsi="Arial Narrow" w:cs="Arial"/>
          <w:color w:val="000000"/>
          <w:szCs w:val="23"/>
          <w:shd w:val="clear" w:color="auto" w:fill="FFFFFF"/>
        </w:rPr>
        <w:t>Las TIC y el emprendimiento</w:t>
      </w:r>
    </w:p>
    <w:p w:rsidR="003D7E4A" w:rsidRPr="003D7E4A" w:rsidRDefault="003D7E4A" w:rsidP="003D7E4A">
      <w:pPr>
        <w:pStyle w:val="Prrafodelista"/>
        <w:numPr>
          <w:ilvl w:val="0"/>
          <w:numId w:val="32"/>
        </w:numPr>
        <w:ind w:left="1560"/>
        <w:rPr>
          <w:rFonts w:ascii="Arial Narrow" w:hAnsi="Arial Narrow" w:cs="Arial"/>
          <w:color w:val="000000"/>
          <w:szCs w:val="23"/>
          <w:shd w:val="clear" w:color="auto" w:fill="FFFFFF"/>
        </w:rPr>
      </w:pPr>
      <w:r w:rsidRPr="003D7E4A">
        <w:rPr>
          <w:rFonts w:ascii="Arial Narrow" w:hAnsi="Arial Narrow" w:cs="Arial"/>
          <w:color w:val="000000"/>
          <w:szCs w:val="23"/>
          <w:shd w:val="clear" w:color="auto" w:fill="FFFFFF"/>
        </w:rPr>
        <w:t>La imagen en el diseño y la publicidad</w:t>
      </w:r>
    </w:p>
    <w:p w:rsidR="003D7E4A" w:rsidRPr="003D7E4A" w:rsidRDefault="003D7E4A" w:rsidP="003D7E4A">
      <w:pPr>
        <w:pStyle w:val="Prrafodelista"/>
        <w:numPr>
          <w:ilvl w:val="0"/>
          <w:numId w:val="32"/>
        </w:numPr>
        <w:ind w:left="1560"/>
        <w:rPr>
          <w:rFonts w:ascii="Arial Narrow" w:hAnsi="Arial Narrow" w:cs="Arial"/>
          <w:color w:val="000000"/>
          <w:szCs w:val="23"/>
          <w:shd w:val="clear" w:color="auto" w:fill="FFFFFF"/>
        </w:rPr>
      </w:pPr>
      <w:r w:rsidRPr="003D7E4A">
        <w:rPr>
          <w:rFonts w:ascii="Arial Narrow" w:hAnsi="Arial Narrow" w:cs="Arial"/>
          <w:color w:val="000000"/>
          <w:szCs w:val="23"/>
          <w:shd w:val="clear" w:color="auto" w:fill="FFFFFF"/>
        </w:rPr>
        <w:t>La fotografía</w:t>
      </w:r>
    </w:p>
    <w:p w:rsidR="003D7E4A" w:rsidRPr="003D7E4A" w:rsidRDefault="003D7E4A" w:rsidP="003D7E4A">
      <w:pPr>
        <w:pStyle w:val="Prrafodelista"/>
        <w:numPr>
          <w:ilvl w:val="0"/>
          <w:numId w:val="32"/>
        </w:numPr>
        <w:ind w:left="1560"/>
        <w:rPr>
          <w:rFonts w:ascii="Arial Narrow" w:hAnsi="Arial Narrow" w:cs="Arial"/>
          <w:color w:val="000000"/>
          <w:szCs w:val="23"/>
          <w:shd w:val="clear" w:color="auto" w:fill="FFFFFF"/>
        </w:rPr>
      </w:pPr>
      <w:r w:rsidRPr="003D7E4A">
        <w:rPr>
          <w:rFonts w:ascii="Arial Narrow" w:hAnsi="Arial Narrow" w:cs="Arial"/>
          <w:color w:val="000000"/>
          <w:szCs w:val="23"/>
          <w:shd w:val="clear" w:color="auto" w:fill="FFFFFF"/>
        </w:rPr>
        <w:t xml:space="preserve">El audio - podcast </w:t>
      </w:r>
    </w:p>
    <w:p w:rsidR="00426894" w:rsidRDefault="003D7E4A" w:rsidP="003D7E4A">
      <w:pPr>
        <w:pStyle w:val="Prrafodelista"/>
        <w:numPr>
          <w:ilvl w:val="0"/>
          <w:numId w:val="32"/>
        </w:numPr>
        <w:ind w:left="1560"/>
        <w:rPr>
          <w:rFonts w:ascii="Arial Narrow" w:hAnsi="Arial Narrow" w:cs="Arial"/>
          <w:color w:val="000000"/>
          <w:szCs w:val="23"/>
          <w:shd w:val="clear" w:color="auto" w:fill="FFFFFF"/>
        </w:rPr>
      </w:pPr>
      <w:r w:rsidRPr="003D7E4A">
        <w:rPr>
          <w:rFonts w:ascii="Arial Narrow" w:hAnsi="Arial Narrow" w:cs="Arial"/>
          <w:color w:val="000000"/>
          <w:szCs w:val="23"/>
          <w:shd w:val="clear" w:color="auto" w:fill="FFFFFF"/>
        </w:rPr>
        <w:t>Creación de proyecto podcast</w:t>
      </w:r>
    </w:p>
    <w:p w:rsidR="00426894" w:rsidRDefault="00426894" w:rsidP="00426894">
      <w:pPr>
        <w:pStyle w:val="Prrafodelista"/>
        <w:ind w:left="1440"/>
        <w:rPr>
          <w:rFonts w:ascii="Arial Narrow" w:eastAsia="Times New Roman" w:hAnsi="Arial Narrow" w:cs="Arial"/>
          <w:b/>
          <w:lang w:eastAsia="es-CO"/>
        </w:rPr>
      </w:pPr>
    </w:p>
    <w:p w:rsidR="00B77C3C" w:rsidRDefault="00B77C3C" w:rsidP="00426894">
      <w:pPr>
        <w:pStyle w:val="Prrafodelista"/>
        <w:ind w:left="1440"/>
        <w:rPr>
          <w:rFonts w:ascii="Arial Narrow" w:eastAsia="Times New Roman" w:hAnsi="Arial Narrow" w:cs="Arial"/>
          <w:b/>
          <w:lang w:eastAsia="es-CO"/>
        </w:rPr>
      </w:pPr>
    </w:p>
    <w:p w:rsidR="00B77C3C" w:rsidRDefault="00B77C3C" w:rsidP="00426894">
      <w:pPr>
        <w:pStyle w:val="Prrafodelista"/>
        <w:ind w:left="1440"/>
        <w:rPr>
          <w:rFonts w:ascii="Arial Narrow" w:eastAsia="Times New Roman" w:hAnsi="Arial Narrow" w:cs="Arial"/>
          <w:b/>
          <w:lang w:eastAsia="es-CO"/>
        </w:rPr>
      </w:pPr>
    </w:p>
    <w:p w:rsidR="00962D23" w:rsidRPr="00EC1743" w:rsidRDefault="00962D23" w:rsidP="00426894">
      <w:pPr>
        <w:pStyle w:val="Prrafodelista"/>
        <w:ind w:left="1440"/>
        <w:rPr>
          <w:rFonts w:ascii="Arial Narrow" w:eastAsia="Times New Roman" w:hAnsi="Arial Narrow" w:cs="Arial"/>
          <w:b/>
          <w:lang w:eastAsia="es-CO"/>
        </w:rPr>
      </w:pPr>
    </w:p>
    <w:p w:rsidR="00EC1743" w:rsidRDefault="00EC1743" w:rsidP="00A25A31">
      <w:pPr>
        <w:pStyle w:val="Prrafodelista"/>
        <w:numPr>
          <w:ilvl w:val="0"/>
          <w:numId w:val="20"/>
        </w:numPr>
        <w:ind w:left="720"/>
        <w:rPr>
          <w:rFonts w:ascii="Arial Narrow" w:eastAsia="Times New Roman" w:hAnsi="Arial Narrow" w:cs="Arial"/>
          <w:b/>
          <w:lang w:eastAsia="es-CO"/>
        </w:rPr>
      </w:pPr>
      <w:r w:rsidRPr="00EC1743">
        <w:rPr>
          <w:rFonts w:ascii="Arial Narrow" w:eastAsia="Times New Roman" w:hAnsi="Arial Narrow" w:cs="Arial"/>
          <w:b/>
          <w:lang w:eastAsia="es-CO"/>
        </w:rPr>
        <w:lastRenderedPageBreak/>
        <w:t xml:space="preserve">Referencias bibliográficas </w:t>
      </w:r>
    </w:p>
    <w:p w:rsidR="00A25A31" w:rsidRDefault="00A25A31" w:rsidP="00A25A31">
      <w:pPr>
        <w:pStyle w:val="Prrafodelista"/>
        <w:rPr>
          <w:rFonts w:ascii="Arial Narrow" w:eastAsia="Times New Roman" w:hAnsi="Arial Narrow" w:cs="Arial"/>
          <w:b/>
          <w:lang w:eastAsia="es-CO"/>
        </w:rPr>
      </w:pPr>
    </w:p>
    <w:p w:rsidR="00401D34" w:rsidRDefault="00401D34" w:rsidP="00401D34">
      <w:pPr>
        <w:pStyle w:val="Prrafodelista"/>
        <w:ind w:left="1080"/>
        <w:rPr>
          <w:rFonts w:ascii="Arial Narrow" w:eastAsia="Times New Roman" w:hAnsi="Arial Narrow" w:cs="Arial"/>
          <w:bCs/>
          <w:lang w:eastAsia="es-CO"/>
        </w:rPr>
      </w:pPr>
    </w:p>
    <w:p w:rsidR="00426894" w:rsidRDefault="00426894" w:rsidP="00C77A1B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Leer los referentes conceptuales tratados en el periodo académico, para ello se debe remitir</w:t>
      </w:r>
      <w:r w:rsidR="0026430E">
        <w:rPr>
          <w:rFonts w:ascii="Arial Narrow" w:eastAsia="Times New Roman" w:hAnsi="Arial Narrow" w:cs="Arial"/>
          <w:bCs/>
          <w:lang w:eastAsia="es-CO"/>
        </w:rPr>
        <w:t>se</w:t>
      </w:r>
      <w:r>
        <w:rPr>
          <w:rFonts w:ascii="Arial Narrow" w:eastAsia="Times New Roman" w:hAnsi="Arial Narrow" w:cs="Arial"/>
          <w:bCs/>
          <w:lang w:eastAsia="es-CO"/>
        </w:rPr>
        <w:t xml:space="preserve"> a la guía. </w:t>
      </w:r>
    </w:p>
    <w:p w:rsidR="00426894" w:rsidRDefault="00426894" w:rsidP="00C77A1B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Para profundizar las temáticas de </w:t>
      </w:r>
      <w:r w:rsidR="003D7E4A">
        <w:rPr>
          <w:rFonts w:ascii="Arial Narrow" w:eastAsia="Times New Roman" w:hAnsi="Arial Narrow" w:cs="Arial"/>
          <w:bCs/>
          <w:lang w:eastAsia="es-CO"/>
        </w:rPr>
        <w:t>sistemas multimedia</w:t>
      </w:r>
      <w:r>
        <w:rPr>
          <w:rFonts w:ascii="Arial Narrow" w:eastAsia="Times New Roman" w:hAnsi="Arial Narrow" w:cs="Arial"/>
          <w:bCs/>
          <w:lang w:eastAsia="es-CO"/>
        </w:rPr>
        <w:t xml:space="preserve"> accede a los siguientes recursos web:</w:t>
      </w:r>
    </w:p>
    <w:p w:rsidR="00426894" w:rsidRDefault="00426894" w:rsidP="00426894">
      <w:pPr>
        <w:pStyle w:val="Prrafodelista"/>
        <w:ind w:left="1080"/>
        <w:rPr>
          <w:rFonts w:ascii="Arial Narrow" w:eastAsia="Times New Roman" w:hAnsi="Arial Narrow" w:cs="Arial"/>
          <w:bCs/>
          <w:lang w:eastAsia="es-CO"/>
        </w:rPr>
      </w:pPr>
    </w:p>
    <w:p w:rsidR="00426894" w:rsidRDefault="0026430E" w:rsidP="003D7E4A">
      <w:pPr>
        <w:pStyle w:val="Prrafodelista"/>
        <w:numPr>
          <w:ilvl w:val="0"/>
          <w:numId w:val="28"/>
        </w:numPr>
        <w:ind w:left="1560"/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Lee e interioriza: </w:t>
      </w:r>
      <w:hyperlink r:id="rId6" w:history="1">
        <w:r w:rsidR="003D7E4A"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https://es.slideshare.net/Jomicast/sistemas-multimedia-66100584</w:t>
        </w:r>
      </w:hyperlink>
      <w:r w:rsidR="003D7E4A"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3D7E4A" w:rsidRPr="003D7E4A" w:rsidRDefault="0026430E" w:rsidP="003D7E4A">
      <w:pPr>
        <w:pStyle w:val="Prrafodelista"/>
        <w:numPr>
          <w:ilvl w:val="0"/>
          <w:numId w:val="28"/>
        </w:numPr>
        <w:ind w:left="1560"/>
        <w:rPr>
          <w:rFonts w:ascii="Arial Narrow" w:eastAsia="Times New Roman" w:hAnsi="Arial Narrow" w:cs="Arial"/>
          <w:bCs/>
          <w:lang w:eastAsia="es-CO"/>
        </w:rPr>
      </w:pPr>
      <w:r w:rsidRPr="003D7E4A">
        <w:rPr>
          <w:rFonts w:ascii="Arial Narrow" w:eastAsia="Times New Roman" w:hAnsi="Arial Narrow" w:cs="Arial"/>
          <w:bCs/>
          <w:lang w:eastAsia="es-CO"/>
        </w:rPr>
        <w:t xml:space="preserve">Observa el siguiente vídeo: </w:t>
      </w:r>
      <w:hyperlink r:id="rId7" w:history="1">
        <w:r w:rsidR="003D7E4A"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https://www.youtube.com/watch?v=mx8TJcGT56g&amp;ab_channel=ProfeWillyL%C3%B3pez</w:t>
        </w:r>
      </w:hyperlink>
      <w:r w:rsidR="003D7E4A"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3D7E4A" w:rsidRDefault="003D7E4A" w:rsidP="003D7E4A">
      <w:pPr>
        <w:rPr>
          <w:rFonts w:ascii="Arial Narrow" w:eastAsia="Times New Roman" w:hAnsi="Arial Narrow" w:cs="Arial"/>
          <w:bCs/>
          <w:lang w:eastAsia="es-CO"/>
        </w:rPr>
      </w:pPr>
    </w:p>
    <w:p w:rsidR="003D7E4A" w:rsidRDefault="003D7E4A" w:rsidP="003D7E4A">
      <w:pPr>
        <w:pStyle w:val="Prrafodelista"/>
        <w:numPr>
          <w:ilvl w:val="0"/>
          <w:numId w:val="33"/>
        </w:numPr>
        <w:ind w:left="1134"/>
        <w:rPr>
          <w:rFonts w:ascii="Arial Narrow" w:eastAsia="Times New Roman" w:hAnsi="Arial Narrow" w:cs="Arial"/>
          <w:bCs/>
          <w:lang w:eastAsia="es-CO"/>
        </w:rPr>
      </w:pPr>
      <w:r w:rsidRPr="003D7E4A">
        <w:rPr>
          <w:rFonts w:ascii="Arial Narrow" w:eastAsia="Times New Roman" w:hAnsi="Arial Narrow" w:cs="Arial"/>
          <w:bCs/>
          <w:lang w:eastAsia="es-CO"/>
        </w:rPr>
        <w:t xml:space="preserve">Para profundizar las temáticas </w:t>
      </w:r>
      <w:r>
        <w:rPr>
          <w:rFonts w:ascii="Arial Narrow" w:eastAsia="Times New Roman" w:hAnsi="Arial Narrow" w:cs="Arial"/>
          <w:bCs/>
          <w:lang w:eastAsia="es-CO"/>
        </w:rPr>
        <w:t>TIC y emprendimiento</w:t>
      </w:r>
      <w:r w:rsidRPr="003D7E4A">
        <w:rPr>
          <w:rFonts w:ascii="Arial Narrow" w:eastAsia="Times New Roman" w:hAnsi="Arial Narrow" w:cs="Arial"/>
          <w:bCs/>
          <w:lang w:eastAsia="es-CO"/>
        </w:rPr>
        <w:t xml:space="preserve"> accede a los siguientes recursos web:</w:t>
      </w:r>
    </w:p>
    <w:p w:rsidR="003D7E4A" w:rsidRDefault="003D7E4A" w:rsidP="003D7E4A">
      <w:pPr>
        <w:pStyle w:val="Prrafodelista"/>
        <w:ind w:left="1134"/>
        <w:rPr>
          <w:rFonts w:ascii="Arial Narrow" w:eastAsia="Times New Roman" w:hAnsi="Arial Narrow" w:cs="Arial"/>
          <w:bCs/>
          <w:lang w:eastAsia="es-CO"/>
        </w:rPr>
      </w:pPr>
    </w:p>
    <w:p w:rsidR="003D7E4A" w:rsidRDefault="003D7E4A" w:rsidP="00001F92">
      <w:pPr>
        <w:pStyle w:val="Prrafodelista"/>
        <w:numPr>
          <w:ilvl w:val="0"/>
          <w:numId w:val="34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Lee y observa los videos propuestos: </w:t>
      </w:r>
      <w:hyperlink r:id="rId8" w:history="1">
        <w:r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https://sites.google.com/site/societicsincom/las-tic-s-en-el-emprendimiento</w:t>
        </w:r>
      </w:hyperlink>
      <w:r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3D7E4A" w:rsidRDefault="00001F92" w:rsidP="00001F92">
      <w:pPr>
        <w:pStyle w:val="Prrafodelista"/>
        <w:numPr>
          <w:ilvl w:val="0"/>
          <w:numId w:val="34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Interioriza: </w:t>
      </w:r>
      <w:hyperlink r:id="rId9" w:history="1">
        <w:r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https://negociosdigitalesmovistar.com/emprendimiento/impacto-tic-pequenas-empresas/</w:t>
        </w:r>
      </w:hyperlink>
      <w:r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001F92" w:rsidRDefault="00001F92" w:rsidP="00001F92">
      <w:pPr>
        <w:rPr>
          <w:rFonts w:ascii="Arial Narrow" w:eastAsia="Times New Roman" w:hAnsi="Arial Narrow" w:cs="Arial"/>
          <w:bCs/>
          <w:lang w:eastAsia="es-CO"/>
        </w:rPr>
      </w:pPr>
    </w:p>
    <w:p w:rsidR="00001F92" w:rsidRDefault="00001F92" w:rsidP="00001F92">
      <w:pPr>
        <w:pStyle w:val="Prrafodelista"/>
        <w:numPr>
          <w:ilvl w:val="0"/>
          <w:numId w:val="33"/>
        </w:numPr>
        <w:ind w:left="1134"/>
        <w:rPr>
          <w:rFonts w:ascii="Arial Narrow" w:eastAsia="Times New Roman" w:hAnsi="Arial Narrow" w:cs="Arial"/>
          <w:bCs/>
          <w:lang w:eastAsia="es-CO"/>
        </w:rPr>
      </w:pPr>
      <w:r w:rsidRPr="00001F92">
        <w:rPr>
          <w:rFonts w:ascii="Arial Narrow" w:eastAsia="Times New Roman" w:hAnsi="Arial Narrow" w:cs="Arial"/>
          <w:bCs/>
          <w:lang w:eastAsia="es-CO"/>
        </w:rPr>
        <w:t xml:space="preserve">Para profundizar las temáticas </w:t>
      </w:r>
      <w:r>
        <w:rPr>
          <w:rFonts w:ascii="Arial Narrow" w:eastAsia="Times New Roman" w:hAnsi="Arial Narrow" w:cs="Arial"/>
          <w:bCs/>
          <w:lang w:eastAsia="es-CO"/>
        </w:rPr>
        <w:t xml:space="preserve">de imagen y fotografía </w:t>
      </w:r>
      <w:r w:rsidRPr="00001F92">
        <w:rPr>
          <w:rFonts w:ascii="Arial Narrow" w:eastAsia="Times New Roman" w:hAnsi="Arial Narrow" w:cs="Arial"/>
          <w:bCs/>
          <w:lang w:eastAsia="es-CO"/>
        </w:rPr>
        <w:t>accede a los siguientes recursos web:</w:t>
      </w:r>
    </w:p>
    <w:p w:rsidR="00001F92" w:rsidRDefault="00001F92" w:rsidP="00001F92">
      <w:pPr>
        <w:pStyle w:val="Prrafodelista"/>
        <w:ind w:left="1134"/>
        <w:rPr>
          <w:rFonts w:ascii="Arial Narrow" w:eastAsia="Times New Roman" w:hAnsi="Arial Narrow" w:cs="Arial"/>
          <w:bCs/>
          <w:lang w:eastAsia="es-CO"/>
        </w:rPr>
      </w:pPr>
    </w:p>
    <w:p w:rsidR="00001F92" w:rsidRDefault="00001F92" w:rsidP="00001F92">
      <w:pPr>
        <w:pStyle w:val="Prrafodelista"/>
        <w:numPr>
          <w:ilvl w:val="0"/>
          <w:numId w:val="36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Lee e interioriza: </w:t>
      </w:r>
      <w:hyperlink r:id="rId10" w:history="1">
        <w:r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https://concepto.de/fotografia/</w:t>
        </w:r>
      </w:hyperlink>
      <w:r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001F92" w:rsidRDefault="00001F92" w:rsidP="00001F92">
      <w:pPr>
        <w:pStyle w:val="Prrafodelista"/>
        <w:numPr>
          <w:ilvl w:val="0"/>
          <w:numId w:val="36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Observa el siguiente video: </w:t>
      </w:r>
      <w:hyperlink r:id="rId11" w:history="1">
        <w:r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https://www.youtube.com/watch?v=UeVBdbxqZZw&amp;ab_channel=CinthyaNeko</w:t>
        </w:r>
      </w:hyperlink>
      <w:r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001F92" w:rsidRDefault="00001F92" w:rsidP="00001F92">
      <w:pPr>
        <w:pStyle w:val="Prrafodelista"/>
        <w:ind w:left="1134"/>
        <w:rPr>
          <w:rFonts w:ascii="Arial Narrow" w:eastAsia="Times New Roman" w:hAnsi="Arial Narrow" w:cs="Arial"/>
          <w:bCs/>
          <w:lang w:eastAsia="es-CO"/>
        </w:rPr>
      </w:pPr>
    </w:p>
    <w:p w:rsidR="00001F92" w:rsidRDefault="00001F92" w:rsidP="00001F92">
      <w:pPr>
        <w:pStyle w:val="Prrafodelista"/>
        <w:numPr>
          <w:ilvl w:val="0"/>
          <w:numId w:val="33"/>
        </w:numPr>
        <w:ind w:left="1134"/>
        <w:rPr>
          <w:rFonts w:ascii="Arial Narrow" w:eastAsia="Times New Roman" w:hAnsi="Arial Narrow" w:cs="Arial"/>
          <w:bCs/>
          <w:lang w:eastAsia="es-CO"/>
        </w:rPr>
      </w:pPr>
      <w:r w:rsidRPr="00001F92">
        <w:rPr>
          <w:rFonts w:ascii="Arial Narrow" w:eastAsia="Times New Roman" w:hAnsi="Arial Narrow" w:cs="Arial"/>
          <w:bCs/>
          <w:lang w:eastAsia="es-CO"/>
        </w:rPr>
        <w:t xml:space="preserve">Para profundizar las temáticas de </w:t>
      </w:r>
      <w:r>
        <w:rPr>
          <w:rFonts w:ascii="Arial Narrow" w:eastAsia="Times New Roman" w:hAnsi="Arial Narrow" w:cs="Arial"/>
          <w:bCs/>
          <w:lang w:eastAsia="es-CO"/>
        </w:rPr>
        <w:t>podcast</w:t>
      </w:r>
      <w:r w:rsidRPr="00001F92">
        <w:rPr>
          <w:rFonts w:ascii="Arial Narrow" w:eastAsia="Times New Roman" w:hAnsi="Arial Narrow" w:cs="Arial"/>
          <w:bCs/>
          <w:lang w:eastAsia="es-CO"/>
        </w:rPr>
        <w:t xml:space="preserve"> accede a los siguientes recursos web:</w:t>
      </w:r>
    </w:p>
    <w:p w:rsidR="00001F92" w:rsidRDefault="00001F92" w:rsidP="00001F92">
      <w:pPr>
        <w:pStyle w:val="Prrafodelista"/>
        <w:ind w:left="1134"/>
        <w:rPr>
          <w:rFonts w:ascii="Arial Narrow" w:eastAsia="Times New Roman" w:hAnsi="Arial Narrow" w:cs="Arial"/>
          <w:bCs/>
          <w:lang w:eastAsia="es-CO"/>
        </w:rPr>
      </w:pPr>
    </w:p>
    <w:p w:rsidR="00001F92" w:rsidRDefault="00001F92" w:rsidP="00001F92">
      <w:pPr>
        <w:pStyle w:val="Prrafodelista"/>
        <w:ind w:left="1134"/>
        <w:rPr>
          <w:rFonts w:ascii="Arial Narrow" w:eastAsia="Times New Roman" w:hAnsi="Arial Narrow" w:cs="Arial"/>
          <w:bCs/>
          <w:lang w:eastAsia="es-CO"/>
        </w:rPr>
      </w:pPr>
    </w:p>
    <w:p w:rsidR="00001F92" w:rsidRDefault="00001F92" w:rsidP="00001F92">
      <w:pPr>
        <w:pStyle w:val="Prrafodelista"/>
        <w:numPr>
          <w:ilvl w:val="0"/>
          <w:numId w:val="35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Observa el siguiente vídeo: </w:t>
      </w:r>
      <w:hyperlink r:id="rId12" w:history="1">
        <w:r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https://www.youtube.com/watch?v=CNujQHUgKRM&amp;ab_channel=DanniHdz</w:t>
        </w:r>
      </w:hyperlink>
    </w:p>
    <w:p w:rsidR="00001F92" w:rsidRDefault="00001F92" w:rsidP="00001F92">
      <w:pPr>
        <w:pStyle w:val="Prrafodelista"/>
        <w:numPr>
          <w:ilvl w:val="0"/>
          <w:numId w:val="35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Observa el siguiente video: </w:t>
      </w:r>
      <w:hyperlink r:id="rId13" w:history="1">
        <w:r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https://www.youtube.com/watch?v=MLPjnHGAKB4&amp;ab_channel=ExploraPodcasts</w:t>
        </w:r>
      </w:hyperlink>
      <w:r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001F92" w:rsidRPr="00001F92" w:rsidRDefault="00001F92" w:rsidP="00001F92">
      <w:pPr>
        <w:pStyle w:val="Prrafodelista"/>
        <w:numPr>
          <w:ilvl w:val="0"/>
          <w:numId w:val="35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Lee e interioriza: </w:t>
      </w:r>
      <w:hyperlink r:id="rId14" w:history="1">
        <w:r w:rsidRPr="00DE36AD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https://prezi.com/h1wdjewwtqwd/pasos-para-elaborar-un-guion-de-audio/</w:t>
        </w:r>
      </w:hyperlink>
      <w:r>
        <w:t xml:space="preserve">  </w:t>
      </w:r>
    </w:p>
    <w:p w:rsidR="00001F92" w:rsidRDefault="00001F92" w:rsidP="00001F92">
      <w:pPr>
        <w:pStyle w:val="Prrafodelista"/>
        <w:ind w:left="1854"/>
        <w:rPr>
          <w:rFonts w:ascii="Arial Narrow" w:eastAsia="Times New Roman" w:hAnsi="Arial Narrow" w:cs="Arial"/>
          <w:bCs/>
          <w:lang w:eastAsia="es-CO"/>
        </w:rPr>
      </w:pPr>
    </w:p>
    <w:p w:rsidR="00001F92" w:rsidRPr="00001F92" w:rsidRDefault="00001F92" w:rsidP="00001F92">
      <w:pPr>
        <w:pStyle w:val="Prrafodelista"/>
        <w:ind w:left="1134"/>
        <w:rPr>
          <w:rFonts w:ascii="Arial Narrow" w:eastAsia="Times New Roman" w:hAnsi="Arial Narrow" w:cs="Arial"/>
          <w:bCs/>
          <w:lang w:eastAsia="es-CO"/>
        </w:rPr>
      </w:pPr>
    </w:p>
    <w:p w:rsidR="00001F92" w:rsidRDefault="00001F92" w:rsidP="00001F92">
      <w:pPr>
        <w:rPr>
          <w:rFonts w:ascii="Arial Narrow" w:eastAsia="Times New Roman" w:hAnsi="Arial Narrow" w:cs="Arial"/>
          <w:bCs/>
          <w:lang w:eastAsia="es-CO"/>
        </w:rPr>
      </w:pPr>
    </w:p>
    <w:p w:rsidR="00001F92" w:rsidRPr="00001F92" w:rsidRDefault="00001F92" w:rsidP="00001F92">
      <w:pPr>
        <w:rPr>
          <w:rFonts w:ascii="Arial Narrow" w:eastAsia="Times New Roman" w:hAnsi="Arial Narrow" w:cs="Arial"/>
          <w:bCs/>
          <w:lang w:eastAsia="es-CO"/>
        </w:rPr>
      </w:pPr>
    </w:p>
    <w:p w:rsidR="003D7E4A" w:rsidRDefault="003D7E4A" w:rsidP="003D7E4A">
      <w:pPr>
        <w:rPr>
          <w:rFonts w:ascii="Arial Narrow" w:eastAsia="Times New Roman" w:hAnsi="Arial Narrow" w:cs="Arial"/>
          <w:bCs/>
          <w:lang w:eastAsia="es-CO"/>
        </w:rPr>
      </w:pPr>
    </w:p>
    <w:sectPr w:rsidR="003D7E4A" w:rsidSect="003D7E4A">
      <w:pgSz w:w="12240" w:h="15840"/>
      <w:pgMar w:top="1418" w:right="1043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42056"/>
    <w:multiLevelType w:val="hybridMultilevel"/>
    <w:tmpl w:val="E1E0CD4A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112A73"/>
    <w:multiLevelType w:val="hybridMultilevel"/>
    <w:tmpl w:val="6E9E155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455401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BF582A"/>
    <w:multiLevelType w:val="hybridMultilevel"/>
    <w:tmpl w:val="0A8C150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85468"/>
    <w:multiLevelType w:val="hybridMultilevel"/>
    <w:tmpl w:val="9FCCE466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AD50249"/>
    <w:multiLevelType w:val="hybridMultilevel"/>
    <w:tmpl w:val="BEF67A32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FEE3520"/>
    <w:multiLevelType w:val="hybridMultilevel"/>
    <w:tmpl w:val="9820AD6C"/>
    <w:lvl w:ilvl="0" w:tplc="24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7650F72"/>
    <w:multiLevelType w:val="hybridMultilevel"/>
    <w:tmpl w:val="5B3C7C02"/>
    <w:lvl w:ilvl="0" w:tplc="24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87372E3"/>
    <w:multiLevelType w:val="hybridMultilevel"/>
    <w:tmpl w:val="82DC96EA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AD03AD3"/>
    <w:multiLevelType w:val="hybridMultilevel"/>
    <w:tmpl w:val="5920A50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F661B"/>
    <w:multiLevelType w:val="hybridMultilevel"/>
    <w:tmpl w:val="4C50F09E"/>
    <w:lvl w:ilvl="0" w:tplc="502C3ABA">
      <w:start w:val="1"/>
      <w:numFmt w:val="lowerLetter"/>
      <w:lvlText w:val="%1."/>
      <w:lvlJc w:val="left"/>
      <w:pPr>
        <w:ind w:left="216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C0E43F3"/>
    <w:multiLevelType w:val="hybridMultilevel"/>
    <w:tmpl w:val="1708F34E"/>
    <w:lvl w:ilvl="0" w:tplc="24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D9F665E"/>
    <w:multiLevelType w:val="hybridMultilevel"/>
    <w:tmpl w:val="C0064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64A39"/>
    <w:multiLevelType w:val="hybridMultilevel"/>
    <w:tmpl w:val="5AAE27E6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F2547CF"/>
    <w:multiLevelType w:val="hybridMultilevel"/>
    <w:tmpl w:val="9BCC5158"/>
    <w:lvl w:ilvl="0" w:tplc="3BF2471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A647F0"/>
    <w:multiLevelType w:val="hybridMultilevel"/>
    <w:tmpl w:val="35D47858"/>
    <w:lvl w:ilvl="0" w:tplc="0B74C410">
      <w:start w:val="1"/>
      <w:numFmt w:val="bullet"/>
      <w:lvlText w:val="-"/>
      <w:lvlJc w:val="left"/>
      <w:pPr>
        <w:ind w:left="1080" w:hanging="360"/>
      </w:pPr>
      <w:rPr>
        <w:rFonts w:ascii="Arial Narrow" w:eastAsia="Malgun Gothic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07C43"/>
    <w:multiLevelType w:val="hybridMultilevel"/>
    <w:tmpl w:val="52284870"/>
    <w:lvl w:ilvl="0" w:tplc="A01E31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CEE2FA4"/>
    <w:multiLevelType w:val="hybridMultilevel"/>
    <w:tmpl w:val="7C065638"/>
    <w:lvl w:ilvl="0" w:tplc="004A8D7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27D79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2184817"/>
    <w:multiLevelType w:val="hybridMultilevel"/>
    <w:tmpl w:val="ED4AB790"/>
    <w:lvl w:ilvl="0" w:tplc="0C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3EE4F9F"/>
    <w:multiLevelType w:val="hybridMultilevel"/>
    <w:tmpl w:val="A2CE4900"/>
    <w:lvl w:ilvl="0" w:tplc="240A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44290C0E"/>
    <w:multiLevelType w:val="hybridMultilevel"/>
    <w:tmpl w:val="367CA7A8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067EC0"/>
    <w:multiLevelType w:val="hybridMultilevel"/>
    <w:tmpl w:val="EA649D4E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A223E77"/>
    <w:multiLevelType w:val="hybridMultilevel"/>
    <w:tmpl w:val="D7DCBD48"/>
    <w:lvl w:ilvl="0" w:tplc="061CCEE4">
      <w:start w:val="1"/>
      <w:numFmt w:val="lowerLetter"/>
      <w:lvlText w:val="%1."/>
      <w:lvlJc w:val="left"/>
      <w:pPr>
        <w:ind w:left="1494" w:hanging="360"/>
      </w:pPr>
      <w:rPr>
        <w:rFonts w:ascii="Arial Narrow" w:hAnsi="Arial Narrow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4ACC4299"/>
    <w:multiLevelType w:val="hybridMultilevel"/>
    <w:tmpl w:val="5DE0E372"/>
    <w:lvl w:ilvl="0" w:tplc="0CC680EE">
      <w:start w:val="1"/>
      <w:numFmt w:val="lowerLetter"/>
      <w:lvlText w:val="%1."/>
      <w:lvlJc w:val="left"/>
      <w:pPr>
        <w:ind w:left="21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1B64CC"/>
    <w:multiLevelType w:val="hybridMultilevel"/>
    <w:tmpl w:val="5B94A550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000603F"/>
    <w:multiLevelType w:val="hybridMultilevel"/>
    <w:tmpl w:val="B8A0497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63982"/>
    <w:multiLevelType w:val="hybridMultilevel"/>
    <w:tmpl w:val="D2823E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BF80388"/>
    <w:multiLevelType w:val="hybridMultilevel"/>
    <w:tmpl w:val="7EA27038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4B123A4"/>
    <w:multiLevelType w:val="hybridMultilevel"/>
    <w:tmpl w:val="E9C24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36A85"/>
    <w:multiLevelType w:val="hybridMultilevel"/>
    <w:tmpl w:val="43626CBC"/>
    <w:lvl w:ilvl="0" w:tplc="C7D60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715D07"/>
    <w:multiLevelType w:val="hybridMultilevel"/>
    <w:tmpl w:val="3F90FFBE"/>
    <w:lvl w:ilvl="0" w:tplc="24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32E7442"/>
    <w:multiLevelType w:val="hybridMultilevel"/>
    <w:tmpl w:val="9FE2315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7B08E5"/>
    <w:multiLevelType w:val="hybridMultilevel"/>
    <w:tmpl w:val="AF34D374"/>
    <w:lvl w:ilvl="0" w:tplc="E5184B54">
      <w:start w:val="1"/>
      <w:numFmt w:val="bullet"/>
      <w:lvlText w:val=""/>
      <w:lvlJc w:val="left"/>
      <w:pPr>
        <w:ind w:left="92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F64B5D"/>
    <w:multiLevelType w:val="hybridMultilevel"/>
    <w:tmpl w:val="D368FC6C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7AC52E5"/>
    <w:multiLevelType w:val="hybridMultilevel"/>
    <w:tmpl w:val="CDB2C356"/>
    <w:lvl w:ilvl="0" w:tplc="24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0"/>
  </w:num>
  <w:num w:numId="4">
    <w:abstractNumId w:val="31"/>
  </w:num>
  <w:num w:numId="5">
    <w:abstractNumId w:val="0"/>
  </w:num>
  <w:num w:numId="6">
    <w:abstractNumId w:val="26"/>
  </w:num>
  <w:num w:numId="7">
    <w:abstractNumId w:val="19"/>
  </w:num>
  <w:num w:numId="8">
    <w:abstractNumId w:val="24"/>
  </w:num>
  <w:num w:numId="9">
    <w:abstractNumId w:val="16"/>
  </w:num>
  <w:num w:numId="10">
    <w:abstractNumId w:val="10"/>
  </w:num>
  <w:num w:numId="11">
    <w:abstractNumId w:val="17"/>
  </w:num>
  <w:num w:numId="12">
    <w:abstractNumId w:val="23"/>
  </w:num>
  <w:num w:numId="13">
    <w:abstractNumId w:val="34"/>
  </w:num>
  <w:num w:numId="14">
    <w:abstractNumId w:val="21"/>
  </w:num>
  <w:num w:numId="15">
    <w:abstractNumId w:val="30"/>
  </w:num>
  <w:num w:numId="16">
    <w:abstractNumId w:val="28"/>
  </w:num>
  <w:num w:numId="17">
    <w:abstractNumId w:val="18"/>
  </w:num>
  <w:num w:numId="18">
    <w:abstractNumId w:val="2"/>
  </w:num>
  <w:num w:numId="19">
    <w:abstractNumId w:val="12"/>
  </w:num>
  <w:num w:numId="20">
    <w:abstractNumId w:val="14"/>
  </w:num>
  <w:num w:numId="21">
    <w:abstractNumId w:val="22"/>
  </w:num>
  <w:num w:numId="22">
    <w:abstractNumId w:val="1"/>
  </w:num>
  <w:num w:numId="23">
    <w:abstractNumId w:val="5"/>
  </w:num>
  <w:num w:numId="24">
    <w:abstractNumId w:val="29"/>
  </w:num>
  <w:num w:numId="25">
    <w:abstractNumId w:val="11"/>
  </w:num>
  <w:num w:numId="26">
    <w:abstractNumId w:val="25"/>
  </w:num>
  <w:num w:numId="27">
    <w:abstractNumId w:val="13"/>
  </w:num>
  <w:num w:numId="28">
    <w:abstractNumId w:val="33"/>
  </w:num>
  <w:num w:numId="29">
    <w:abstractNumId w:val="4"/>
  </w:num>
  <w:num w:numId="30">
    <w:abstractNumId w:val="8"/>
  </w:num>
  <w:num w:numId="31">
    <w:abstractNumId w:val="3"/>
  </w:num>
  <w:num w:numId="32">
    <w:abstractNumId w:val="32"/>
  </w:num>
  <w:num w:numId="33">
    <w:abstractNumId w:val="9"/>
  </w:num>
  <w:num w:numId="34">
    <w:abstractNumId w:val="36"/>
  </w:num>
  <w:num w:numId="35">
    <w:abstractNumId w:val="6"/>
  </w:num>
  <w:num w:numId="36">
    <w:abstractNumId w:val="7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07C"/>
    <w:rsid w:val="00001F92"/>
    <w:rsid w:val="00003413"/>
    <w:rsid w:val="000D67E0"/>
    <w:rsid w:val="000E6C71"/>
    <w:rsid w:val="0010094B"/>
    <w:rsid w:val="0017367D"/>
    <w:rsid w:val="0017607C"/>
    <w:rsid w:val="0018517E"/>
    <w:rsid w:val="001A7AE8"/>
    <w:rsid w:val="001E56F1"/>
    <w:rsid w:val="002223F1"/>
    <w:rsid w:val="0026430E"/>
    <w:rsid w:val="0026563F"/>
    <w:rsid w:val="002B20AA"/>
    <w:rsid w:val="00301675"/>
    <w:rsid w:val="00302B95"/>
    <w:rsid w:val="00316048"/>
    <w:rsid w:val="00321032"/>
    <w:rsid w:val="00335296"/>
    <w:rsid w:val="003732F3"/>
    <w:rsid w:val="003920E9"/>
    <w:rsid w:val="003C4A7C"/>
    <w:rsid w:val="003D7E4A"/>
    <w:rsid w:val="003F492D"/>
    <w:rsid w:val="003F5068"/>
    <w:rsid w:val="00401D34"/>
    <w:rsid w:val="00411EB0"/>
    <w:rsid w:val="00426894"/>
    <w:rsid w:val="00472300"/>
    <w:rsid w:val="004D2152"/>
    <w:rsid w:val="004D6A6C"/>
    <w:rsid w:val="005033E2"/>
    <w:rsid w:val="00526DBF"/>
    <w:rsid w:val="00540B62"/>
    <w:rsid w:val="00580A6D"/>
    <w:rsid w:val="005E71E1"/>
    <w:rsid w:val="00602226"/>
    <w:rsid w:val="00606518"/>
    <w:rsid w:val="006D77F7"/>
    <w:rsid w:val="00794BC0"/>
    <w:rsid w:val="007C1C15"/>
    <w:rsid w:val="007C2E62"/>
    <w:rsid w:val="008107B6"/>
    <w:rsid w:val="0081488A"/>
    <w:rsid w:val="00826046"/>
    <w:rsid w:val="008A71B9"/>
    <w:rsid w:val="008F108B"/>
    <w:rsid w:val="00916B6F"/>
    <w:rsid w:val="00941BC9"/>
    <w:rsid w:val="00960B08"/>
    <w:rsid w:val="00962D23"/>
    <w:rsid w:val="0097794F"/>
    <w:rsid w:val="00984706"/>
    <w:rsid w:val="009B51B8"/>
    <w:rsid w:val="009C1059"/>
    <w:rsid w:val="009C687F"/>
    <w:rsid w:val="009F77A3"/>
    <w:rsid w:val="00A25A31"/>
    <w:rsid w:val="00A320B0"/>
    <w:rsid w:val="00A50CCF"/>
    <w:rsid w:val="00AB106E"/>
    <w:rsid w:val="00AC0974"/>
    <w:rsid w:val="00B1528C"/>
    <w:rsid w:val="00B53626"/>
    <w:rsid w:val="00B77C3C"/>
    <w:rsid w:val="00B857A4"/>
    <w:rsid w:val="00BF63D1"/>
    <w:rsid w:val="00C02858"/>
    <w:rsid w:val="00C47802"/>
    <w:rsid w:val="00C77A1B"/>
    <w:rsid w:val="00CB21B7"/>
    <w:rsid w:val="00CB791B"/>
    <w:rsid w:val="00CC1129"/>
    <w:rsid w:val="00CC269F"/>
    <w:rsid w:val="00D00138"/>
    <w:rsid w:val="00D00E18"/>
    <w:rsid w:val="00D21A9A"/>
    <w:rsid w:val="00D35726"/>
    <w:rsid w:val="00D569DA"/>
    <w:rsid w:val="00D67DDA"/>
    <w:rsid w:val="00D86608"/>
    <w:rsid w:val="00E10D10"/>
    <w:rsid w:val="00E510E1"/>
    <w:rsid w:val="00E5241A"/>
    <w:rsid w:val="00E60480"/>
    <w:rsid w:val="00EB1384"/>
    <w:rsid w:val="00EC1743"/>
    <w:rsid w:val="00EE4B7F"/>
    <w:rsid w:val="00F356E9"/>
    <w:rsid w:val="00F767D1"/>
    <w:rsid w:val="00FB2CE8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641D7"/>
  <w15:docId w15:val="{EFB4B005-AB1D-4C00-910F-2533FA8D2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character" w:styleId="nfasis">
    <w:name w:val="Emphasis"/>
    <w:basedOn w:val="Fuentedeprrafopredeter"/>
    <w:uiPriority w:val="20"/>
    <w:qFormat/>
    <w:rsid w:val="00401D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site/societicsincom/las-tic-s-en-el-emprendimiento" TargetMode="External"/><Relationship Id="rId13" Type="http://schemas.openxmlformats.org/officeDocument/2006/relationships/hyperlink" Target="https://www.youtube.com/watch?v=MLPjnHGAKB4&amp;ab_channel=ExploraPodca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mx8TJcGT56g&amp;ab_channel=ProfeWillyL%C3%B3pez" TargetMode="External"/><Relationship Id="rId12" Type="http://schemas.openxmlformats.org/officeDocument/2006/relationships/hyperlink" Target="https://www.youtube.com/watch?v=CNujQHUgKRM&amp;ab_channel=DanniHdz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es.slideshare.net/Jomicast/sistemas-multimedia-66100584" TargetMode="External"/><Relationship Id="rId11" Type="http://schemas.openxmlformats.org/officeDocument/2006/relationships/hyperlink" Target="https://www.youtube.com/watch?v=UeVBdbxqZZw&amp;ab_channel=CinthyaNeko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concepto.de/fotografi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egociosdigitalesmovistar.com/emprendimiento/impacto-tic-pequenas-empresas/" TargetMode="External"/><Relationship Id="rId14" Type="http://schemas.openxmlformats.org/officeDocument/2006/relationships/hyperlink" Target="https://prezi.com/h1wdjewwtqwd/pasos-para-elaborar-un-guion-de-audi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Jefe de Area</dc:creator>
  <cp:keywords/>
  <dc:description/>
  <cp:lastModifiedBy>Sala 118</cp:lastModifiedBy>
  <cp:revision>4</cp:revision>
  <dcterms:created xsi:type="dcterms:W3CDTF">2023-04-28T15:33:00Z</dcterms:created>
  <dcterms:modified xsi:type="dcterms:W3CDTF">2023-05-02T14:07:00Z</dcterms:modified>
</cp:coreProperties>
</file>